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 w:val="0"/>
        <w:spacing w:after="0" w:line="560" w:lineRule="exact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widowControl w:val="0"/>
        <w:kinsoku w:val="0"/>
        <w:spacing w:after="0" w:line="560" w:lineRule="exact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bookmarkStart w:id="0" w:name="_GoBack"/>
      <w:bookmarkEnd w:id="0"/>
    </w:p>
    <w:p>
      <w:pPr>
        <w:widowControl w:val="0"/>
        <w:kinsoku w:val="0"/>
        <w:spacing w:after="0" w:line="560" w:lineRule="exact"/>
        <w:jc w:val="center"/>
        <w:rPr>
          <w:rFonts w:hint="eastAsia" w:ascii="Times New Roman" w:hAnsi="Times New Roman" w:eastAsia="方正小标宋简体" w:cs="宋体"/>
          <w:sz w:val="44"/>
          <w:szCs w:val="44"/>
        </w:rPr>
      </w:pPr>
      <w:r>
        <w:rPr>
          <w:rFonts w:hint="eastAsia" w:ascii="Times New Roman" w:hAnsi="Times New Roman" w:eastAsia="方正小标宋简体" w:cs="宋体"/>
          <w:sz w:val="44"/>
          <w:szCs w:val="44"/>
        </w:rPr>
        <w:t>中央及省级新闻单位驻地方机构名录</w:t>
      </w:r>
    </w:p>
    <w:p>
      <w:pPr>
        <w:widowControl w:val="0"/>
        <w:kinsoku w:val="0"/>
        <w:spacing w:after="0" w:line="560" w:lineRule="exact"/>
        <w:jc w:val="center"/>
        <w:rPr>
          <w:rFonts w:hint="eastAsia" w:ascii="Times New Roman" w:hAnsi="Times New Roman" w:eastAsia="方正小标宋简体" w:cs="宋体"/>
          <w:sz w:val="44"/>
          <w:szCs w:val="4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618"/>
        <w:gridCol w:w="5414"/>
        <w:gridCol w:w="1612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290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41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8"/>
                <w:szCs w:val="28"/>
              </w:rPr>
              <w:t>新闻单位驻地方机构名称</w:t>
            </w:r>
          </w:p>
        </w:tc>
        <w:tc>
          <w:tcPr>
            <w:tcW w:w="2008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人民日报社云南分社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昆明市西山区安康路192号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张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帆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0871-64179554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新华通讯社云南分社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昆明市西山区红塔西路7号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李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银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0871-64094521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3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中央广播电视总台云南总站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昆明市西山区日新中路516号B座22楼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张江元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0871-65177831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4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光明日报云南记者站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昆明市西山区环城西路577号306室</w:t>
            </w: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  <w:t>勇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0871-65018446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5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经济日报社云南记者站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昆明市五华区大观商业城佳华里4号</w:t>
            </w: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周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斌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0871-67329091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6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中国日报云南记者站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昆明市盘龙区北京路612号A座1602室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李映青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0871-63192179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7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科技日报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  <w:t>社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昆明市盘龙区北京路542号1509室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赵汉斌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0871-64630427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8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中国纪检监察报云南记者站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昆明市西山区广福路5号305室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  <w:t>王新民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　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0871-63991110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工人日报云南记者站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昆明市五华区篆塘路54号316室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陈昌云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0871-64140521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中国青年报云南记者站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五华区青年路嘉城大厦4-5-D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张文凌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0871-65330831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中国妇女报云南记者站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昆明市五华区弥勒寺新村128号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周玉林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0871-63995528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12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农民日报云南记者站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昆明市盘龙区万华路169号202室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郜晋亮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0871-65749421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13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法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  <w:t>治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日报云南记者站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昆明市西山区广福路5号512室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  <w:t>石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  <w:t>飞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3992848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14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中国新闻社云南分社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昆明市西山区西坝新村27号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王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林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0871-63194442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15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人民网云南频道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昆明市西山区安康路192号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祝鸿伟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0871-64184120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16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新华网云南频道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昆明市五华区篆塘路8号新华楼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韩海阔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0871-63139915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17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健康报云南记者站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昆明市官渡区国贸路85号931室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叶利民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0871-67195392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18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金融时报云南记者站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昆明市五华区正义路69号1004室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苏丽霞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0871-63212730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19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中国建设报云南记者站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昆明市五华区金泰国际2-309室</w:t>
            </w: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彭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杰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0871-63601259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20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中国交通报云南记者站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昆明市五华区环城西路1号1902室</w:t>
            </w: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樊妮曼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0871-65305713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21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中国教育报刊社云南记者站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昆明市五华区学府路61号2楼</w:t>
            </w: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龙德芳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0871-65151686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22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中国食品安全报云南记者站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昆明市官渡区官南大道118号35栋505室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胡美兰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0871-67013408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23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中国邮政报云南记者站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昆明市官渡区吴井路139号803室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倪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钰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0871-63019308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中国商报云南记者站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  <w:t>西山区新闻路文化空间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B座1101室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  <w:t>李锦兰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0871-64103701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国际商报云南记者站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昆明市官渡区北京路175号306室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  <w:t>王旭光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0871-63195161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中国文化报云南记者站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昆明市五华区东风西路109号712室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肖依群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0871-63611557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人民铁道报云南记者站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昆明市官渡区塘双路548号609室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陆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华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0871-66123099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人民政协报云南记者站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昆明市西山区广福路2号711室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吕金平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0871-63997348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中国电力报云南记者站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昆明市官渡区拓东路73号511室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  <w:t>陶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  <w:t>洁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0871-63012077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民主与法制社云南记者站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昆明市呈贡区仕林街云上小镇9栋206室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陈绍云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13529030008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中国改革报云南记者站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昆明市五华区人民中路186号南楼6C室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杨邵灵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0871-63622735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中国质量报云南记者站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昆明市西山区滇池路1303-1305号D022室</w:t>
            </w: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  <w:t>蔚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0871-63215019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中国石化报云南记者站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昆明市官渡区国贸路865号1号楼503室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  <w:t>胡春梅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0871-63115362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中国环境报云南记者站</w:t>
            </w:r>
          </w:p>
        </w:tc>
        <w:tc>
          <w:tcPr>
            <w:tcW w:w="2008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昆明市西山区西园南路25号办公楼402室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蒋朝晖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0871-64142409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中国绿色时报云南记者站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昆明市盘龙区沣源路18号309室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杨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劼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0871-65011482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中国气象报云南记者站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昆明市西山区西昌路77号607室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刘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钊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0871-64185803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中国食品报社云南记者站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昆明市西山区安康路96号207室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刘秀能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18987299855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中国体育报云南记者站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昆明市盘龙区拓东路116号505室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许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珂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0871-65512535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中国医药报云南记者站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高新区高科路2188号301室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陈燕飞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0871-68571920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团结报云南记者站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昆明市五华区翠湖南路94号313室</w:t>
            </w: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  <w:t>王富聪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0871-65152624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人民法院报云南记者站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昆明市西山区日新中路393号1220室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马守敏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0871-64095223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中国应急管理报（煤炭报）云南记者站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昆明市官渡区曙光中路1号1504室</w:t>
            </w: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范荣义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0871-63160980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中国矿业报云南记者站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昆明市西山区春雨路1566号机关楼505室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张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立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0871-6820222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中国经济导报云南记者站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昆明市五华区南屏街88号世纪广场B2-7B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刘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颖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0871-63638032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中国税务报云南记者站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昆明市盘龙区白塔路304号1606室</w:t>
            </w: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李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萍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0871-63142591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云南日报昆明记者站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昆明市西山区日新中路516号A座14楼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  <w:t>雍明虹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0871-64190232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云南日报昭通记者站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昭通市昭阳区公园路45号5楼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蔡侯友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0871-64129676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云南日报曲靖记者站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曲靖市麒麟区文昌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街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67号7楼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张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雯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0871-64129676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云南日报玉溪记者站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玉溪市高新区科技大楼B座2楼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浦美玲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0871-64129676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云南日报保山记者站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保山市隆阳区正阳北路258号南楼209室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李建国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0871-64129676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云南日报楚雄记者站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楚雄州楚雄市开发区永安路246号315室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吕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瑾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0871-64129676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云南日报红河记者站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红河州蒙自市天马路69号A105室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饶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勇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0871-64129676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云南日报文山记者站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文山州文山市华龙北路1号B109室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张文峰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0871-64129676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云南日报普洱记者站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普洱市思茅区月光路1号2楼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胡梅君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0871-64129676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云南日报版纳记者站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西双版纳州景洪市宣慰大道69号402室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戴振华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0871-64129676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云南日报大理记者站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大理州大理市龙山行政办公区大理州能源局办公楼一楼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秦蒙琳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0871-64129676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云南日报德宏记者站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德宏州芒市芒罕路2号4楼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管毓树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0871-64129676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云南日报丽江记者站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丽江市古城区玉雪大道262号1楼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和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茜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0871-64129676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云南日报怒江记者站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怒江州泸水市向阳南路67号3栋201室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李寿华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0871-64129676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云南日报迪庆记者站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迪庆州香格里拉市康珠大道208号2楼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张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帆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0871-64129676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云南日报临沧记者站</w:t>
            </w:r>
          </w:p>
        </w:tc>
        <w:tc>
          <w:tcPr>
            <w:tcW w:w="2008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临沧市临翔区南屏南路6号附楼201室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李春林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8"/>
                <w:szCs w:val="28"/>
              </w:rPr>
              <w:t>0871-64129676</w:t>
            </w:r>
          </w:p>
        </w:tc>
      </w:tr>
    </w:tbl>
    <w:p>
      <w:pPr>
        <w:widowControl w:val="0"/>
        <w:kinsoku w:val="0"/>
        <w:spacing w:after="0" w:line="560" w:lineRule="exact"/>
        <w:ind w:firstLine="4640" w:firstLineChars="1450"/>
        <w:rPr>
          <w:rFonts w:ascii="Times New Roman" w:hAnsi="Times New Roman" w:eastAsia="仿宋"/>
          <w:sz w:val="32"/>
          <w:szCs w:val="32"/>
        </w:rPr>
      </w:pPr>
    </w:p>
    <w:p>
      <w:pPr>
        <w:widowControl w:val="0"/>
        <w:kinsoku w:val="0"/>
        <w:spacing w:after="0"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widowControl w:val="0"/>
        <w:kinsoku w:val="0"/>
        <w:spacing w:after="0"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widowControl w:val="0"/>
        <w:kinsoku w:val="0"/>
        <w:spacing w:after="0"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/>
    <w:sectPr>
      <w:pgSz w:w="16838" w:h="11906" w:orient="landscape"/>
      <w:pgMar w:top="1701" w:right="1985" w:bottom="1588" w:left="1588" w:header="851" w:footer="1418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A625B"/>
    <w:rsid w:val="013F29D8"/>
    <w:rsid w:val="01FE3F7D"/>
    <w:rsid w:val="079D1B03"/>
    <w:rsid w:val="0BE86A35"/>
    <w:rsid w:val="0EB47695"/>
    <w:rsid w:val="16F744D7"/>
    <w:rsid w:val="1AEE560A"/>
    <w:rsid w:val="21D04DD9"/>
    <w:rsid w:val="24216E96"/>
    <w:rsid w:val="28D95A88"/>
    <w:rsid w:val="2DAA625B"/>
    <w:rsid w:val="318D06B5"/>
    <w:rsid w:val="347A0FE7"/>
    <w:rsid w:val="35714B7F"/>
    <w:rsid w:val="459E1553"/>
    <w:rsid w:val="45B24CFF"/>
    <w:rsid w:val="49F83B7C"/>
    <w:rsid w:val="4D92014D"/>
    <w:rsid w:val="5DF30A52"/>
    <w:rsid w:val="63094533"/>
    <w:rsid w:val="6C5244BA"/>
    <w:rsid w:val="6EA73C0E"/>
    <w:rsid w:val="6EEB05BD"/>
    <w:rsid w:val="700867FA"/>
    <w:rsid w:val="7023167F"/>
    <w:rsid w:val="77014C8E"/>
    <w:rsid w:val="794B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中共云南省委员会</Company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2022-03-29T07:27:00Z</dcterms:created>
  <dc:creator>admin</dc:creator>
  <cp:lastModifiedBy>admin</cp:lastModifiedBy>
  <dcterms:modified xsi:type="dcterms:W3CDTF">2023-03-03T08:29:08Z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