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小标宋_GBK" w:cs="Times New Roman"/>
          <w:kern w:val="0"/>
          <w:sz w:val="32"/>
          <w:szCs w:val="32"/>
          <w:highlight w:val="none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val="en-US" w:eastAsia="zh-CN" w:bidi="ar-SA"/>
        </w:rPr>
        <w:t>2026年云南省哲学社会科学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lang w:val="en-US" w:eastAsia="zh-CN" w:bidi="ar-SA"/>
        </w:rPr>
        <w:t>规划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val="en-US" w:eastAsia="zh-CN" w:bidi="ar-SA"/>
        </w:rPr>
        <w:t>智库项目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lang w:val="en-US" w:eastAsia="zh-CN" w:bidi="ar-SA"/>
        </w:rPr>
        <w:t>重点研究方向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u w:val="none" w:color="auto"/>
          <w:lang w:val="en-US" w:eastAsia="zh-CN" w:bidi="ar-SA"/>
        </w:rPr>
        <w:t>习近平新时代中国特色社会主义思想在云南的实践研究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  <w:t>，习近平总书记考察云南重要讲话精神研究阐释，中国共产党云南历史，党的十八大以来云南历史性成就与变革研究，党的自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  <w:t>我革命和作风建设常态化长效化，树立和践行正确政绩观，强化党员干部教育管理，增强党政治功能和组织功能，云南党史资源赋能边疆治理，党建引领边疆治理和边境幸福村建设；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  <w:t>中国式现代化云南实践重大理论和现实问题，落实省委十一届九次全会部署、推进“十五五”经济社会高质量发展，进一步全面深化改革，因地制宜发展新质生产力，构建云南现代化产业体系，一体推进资源经济、园区经济、口岸经济建设，构建高水平社会主义市场经济体制，推进高水平对外开放，绿色能源产业转型升级与储能产业集群培育，乡村全面振兴与农业农村现代化，生物医药与民族医药保护传承及产业化发展，科技创新与产业创新深度融合，优化营商环境推进民营经济发展，滇中城市群及边境城市高质量发展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  <w:t>推进边疆民族地区治理体系和治理能力现代化，铸牢中华民族共同体意识，民族团结进步示范区建设，加快城市治理现代化，完善基层社会治理体系，新时代“枫桥经验”城市社区应用，基层矛盾纠纷多元化解，社会组织参与基层治理及规范化管理，公共服务均等化提质增效，农村普惠养老、社区养老服务优化，返乡青年创业扶持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  <w:t>云南服务构建周边命运共同体建设，深度融入共建“一带一路”，持续推进澜湄合作，面向南亚东南亚国际传播，建设面向南亚东南亚教育、科技、人才高地，推动口岸经济提质增效、沿边开放平台建设、跨境产业合作创新，中老铁路云南段沿线跨境园区共建，涉外法治体系建设，基础设施互联互通，南亚东南亚区域国别研究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  <w:t>筑牢西南生态安全屏障，湄公河流域跨境水资源治理与生态安全保护，长江经济带云南段生态保护与产业绿色转型发展，滇池、洱海等高原湖泊生态治理，云南生态产品价值实现机制与绿色低碳发展，云南生物多样性保护与可持续利用，生态保护红线与国土空间优化利用，人与自然和谐共生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  <w:t>云南文化史、学术史、思想史，繁荣发展文化事业和文化产业，文化强省建设，健全城乡公共文化服务体系，文化遗产保护传承，民族语言文字信息化数智化建设，铁路新型公共文化空间建设，文旅融合赋能滇越铁路活化利用，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茶咖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  <w:t>旅居产业融合发展，乡村旅居康养产业发展；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  <w:t>边疆学、民族学、区域国别学等学科自主知识体系构建，哲学社会科学各学科基础理论、学科史、方法论、前沿问题应用研究，各学科构建自主知识体系的原创性概念、命题和理论研究，人工智能驱动哲学社会科学研究范式转变，大众学术传播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上述重点研究方向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只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明确研究主题、范围，申请人可立足研究方向，根据智库或实验室发展定位、研究方向以及自身研究基础从不同学科领域、不同研究视角自拟题目，细化研究问题，不直接将研究方向作为具体选题申报。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jc w:val="both"/>
        <w:textAlignment w:val="auto"/>
        <w:rPr>
          <w:kern w:val="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</w:pPr>
    </w:p>
    <w:sectPr>
      <w:pgSz w:w="11906" w:h="16838"/>
      <w:pgMar w:top="1984" w:right="1587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F7AFA1"/>
    <w:rsid w:val="0A7FCEEB"/>
    <w:rsid w:val="1BF72461"/>
    <w:rsid w:val="1CF20AF9"/>
    <w:rsid w:val="1F5CFE57"/>
    <w:rsid w:val="2B9F2437"/>
    <w:rsid w:val="2CD2F61C"/>
    <w:rsid w:val="2EBC21D9"/>
    <w:rsid w:val="2FBFC524"/>
    <w:rsid w:val="370DDFAC"/>
    <w:rsid w:val="37F793A8"/>
    <w:rsid w:val="397D7ED7"/>
    <w:rsid w:val="39F5CDEC"/>
    <w:rsid w:val="3BAF9ED2"/>
    <w:rsid w:val="3BDF6FE5"/>
    <w:rsid w:val="3CAADA9D"/>
    <w:rsid w:val="3F6BD3EB"/>
    <w:rsid w:val="3FAF3B4F"/>
    <w:rsid w:val="4FFF7915"/>
    <w:rsid w:val="51FB8093"/>
    <w:rsid w:val="52FFA7D6"/>
    <w:rsid w:val="536CC039"/>
    <w:rsid w:val="575E6A89"/>
    <w:rsid w:val="5C6F20E0"/>
    <w:rsid w:val="5CFFCD4D"/>
    <w:rsid w:val="5DF7A963"/>
    <w:rsid w:val="5E9F39F8"/>
    <w:rsid w:val="5FBF9C35"/>
    <w:rsid w:val="63F1C676"/>
    <w:rsid w:val="67FEF478"/>
    <w:rsid w:val="6BBA27DC"/>
    <w:rsid w:val="6BF6E9AF"/>
    <w:rsid w:val="6BF76908"/>
    <w:rsid w:val="6CEF5483"/>
    <w:rsid w:val="6D7D4DE0"/>
    <w:rsid w:val="6DDDE316"/>
    <w:rsid w:val="6DEF06D7"/>
    <w:rsid w:val="6DEF8869"/>
    <w:rsid w:val="6DFE5255"/>
    <w:rsid w:val="6FF7C18A"/>
    <w:rsid w:val="75FF0CA4"/>
    <w:rsid w:val="777FFE03"/>
    <w:rsid w:val="77B260DB"/>
    <w:rsid w:val="77EDE85D"/>
    <w:rsid w:val="797DD8E7"/>
    <w:rsid w:val="79BD932F"/>
    <w:rsid w:val="7AF97F8F"/>
    <w:rsid w:val="7B7780BB"/>
    <w:rsid w:val="7BA7DB9F"/>
    <w:rsid w:val="7BEFA00F"/>
    <w:rsid w:val="7BFE5A72"/>
    <w:rsid w:val="7C93FCFD"/>
    <w:rsid w:val="7D1EFDED"/>
    <w:rsid w:val="7DBD417E"/>
    <w:rsid w:val="7DF3FAD9"/>
    <w:rsid w:val="7DFF1B0F"/>
    <w:rsid w:val="7DFF788A"/>
    <w:rsid w:val="7E3353D0"/>
    <w:rsid w:val="7F3A3C48"/>
    <w:rsid w:val="7F8F17B7"/>
    <w:rsid w:val="7FDADDF7"/>
    <w:rsid w:val="7FDB7A66"/>
    <w:rsid w:val="7FFD5F88"/>
    <w:rsid w:val="7FFDDA84"/>
    <w:rsid w:val="7FFEF22D"/>
    <w:rsid w:val="7FFF5DC4"/>
    <w:rsid w:val="97EF599A"/>
    <w:rsid w:val="9AF7AFA1"/>
    <w:rsid w:val="AFFF76C1"/>
    <w:rsid w:val="B70F00E2"/>
    <w:rsid w:val="B7F60F8E"/>
    <w:rsid w:val="B966AC8D"/>
    <w:rsid w:val="BBA8F876"/>
    <w:rsid w:val="BBFF6DB4"/>
    <w:rsid w:val="BD278DC0"/>
    <w:rsid w:val="BFEFD0C0"/>
    <w:rsid w:val="BFF73FC3"/>
    <w:rsid w:val="BFFBB121"/>
    <w:rsid w:val="BFFDFFC5"/>
    <w:rsid w:val="BFFF36DD"/>
    <w:rsid w:val="C77FF127"/>
    <w:rsid w:val="CA7B0C4B"/>
    <w:rsid w:val="CB534387"/>
    <w:rsid w:val="CBFFA48A"/>
    <w:rsid w:val="CD73D0FF"/>
    <w:rsid w:val="D4FF81DD"/>
    <w:rsid w:val="D94BA0BF"/>
    <w:rsid w:val="DABF5DD3"/>
    <w:rsid w:val="DBFFBE65"/>
    <w:rsid w:val="DEED9432"/>
    <w:rsid w:val="DEFB55CE"/>
    <w:rsid w:val="DF7F3518"/>
    <w:rsid w:val="DFAEA2DE"/>
    <w:rsid w:val="DFAFB6C9"/>
    <w:rsid w:val="DFFB229D"/>
    <w:rsid w:val="DFFB43AB"/>
    <w:rsid w:val="DFFEBFB0"/>
    <w:rsid w:val="E77D2DBE"/>
    <w:rsid w:val="E7F7BCBB"/>
    <w:rsid w:val="EBBF80DD"/>
    <w:rsid w:val="ECCFB83A"/>
    <w:rsid w:val="EDF6A76C"/>
    <w:rsid w:val="EE7F721C"/>
    <w:rsid w:val="EEEF167B"/>
    <w:rsid w:val="EF76280D"/>
    <w:rsid w:val="EFBF2B01"/>
    <w:rsid w:val="EFFE69BC"/>
    <w:rsid w:val="F7072042"/>
    <w:rsid w:val="F7CF9A39"/>
    <w:rsid w:val="F7EFD076"/>
    <w:rsid w:val="F93FAF71"/>
    <w:rsid w:val="F9FFA14B"/>
    <w:rsid w:val="FAEEB4E1"/>
    <w:rsid w:val="FB439650"/>
    <w:rsid w:val="FC7B74A9"/>
    <w:rsid w:val="FD9FBE39"/>
    <w:rsid w:val="FDBF2339"/>
    <w:rsid w:val="FDFCE7ED"/>
    <w:rsid w:val="FEAF4122"/>
    <w:rsid w:val="FF3E3050"/>
    <w:rsid w:val="FF5E8E71"/>
    <w:rsid w:val="FF676E27"/>
    <w:rsid w:val="FF78F26C"/>
    <w:rsid w:val="FFBD1AD1"/>
    <w:rsid w:val="FFBF734F"/>
    <w:rsid w:val="FFEF3637"/>
    <w:rsid w:val="FFF3C5AA"/>
    <w:rsid w:val="FF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黑体"/>
      <w:sz w:val="32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UserStyle_0"/>
    <w:next w:val="6"/>
    <w:qFormat/>
    <w:uiPriority w:val="0"/>
    <w:pPr>
      <w:ind w:firstLine="20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TOC1"/>
    <w:basedOn w:val="1"/>
    <w:next w:val="1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2026-05-20T22:52:00Z</dcterms:created>
  <dc:creator>叶园</dc:creator>
  <cp:lastModifiedBy>叶园</cp:lastModifiedBy>
  <dcterms:modified xsi:type="dcterms:W3CDTF">2026-05-26T10:09:31Z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